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ind w:firstLine="6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Modulo C</w:t>
      </w:r>
      <w:r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-300483</wp:posOffset>
            </wp:positionH>
            <wp:positionV relativeFrom="page">
              <wp:posOffset>101600</wp:posOffset>
            </wp:positionV>
            <wp:extent cx="6987929" cy="1260819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Schermata 2023-01-10 alle 17.00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23-01-10 alle 17.00.48.png" descr="Schermata 2023-01-10 alle 17.00.4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929" cy="12608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widowControl w:val="0"/>
        <w:ind w:firstLine="6"/>
        <w:jc w:val="righ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b w:val="1"/>
          <w:bCs w:val="1"/>
          <w:sz w:val="24"/>
          <w:szCs w:val="24"/>
          <w:rtl w:val="0"/>
          <w:lang w:val="it-IT"/>
        </w:rPr>
        <w:t xml:space="preserve">la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Dirigente Scolastic</w:t>
      </w:r>
      <w:r>
        <w:rPr>
          <w:b w:val="1"/>
          <w:bCs w:val="1"/>
          <w:sz w:val="24"/>
          <w:szCs w:val="24"/>
          <w:rtl w:val="0"/>
          <w:lang w:val="it-IT"/>
        </w:rPr>
        <w:t>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widowControl w:val="0"/>
        <w:ind w:firstLine="6"/>
        <w:jc w:val="right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Comprensivo</w:t>
      </w:r>
    </w:p>
    <w:p>
      <w:pPr>
        <w:pStyle w:val="Normale"/>
        <w:widowControl w:val="0"/>
        <w:ind w:firstLine="6"/>
        <w:jc w:val="righ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Castel Maggiore</w:t>
      </w:r>
    </w:p>
    <w:p>
      <w:pPr>
        <w:pStyle w:val="Normale"/>
        <w:widowControl w:val="0"/>
        <w:ind w:left="5664" w:firstLine="707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Oggetto: richiesta di esame di idoneit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a.s. 202..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/202..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spacing w:line="276" w:lineRule="auto"/>
        <w:ind w:firstLine="720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    Scadenza termine di presentazione della domanda: 30 aprile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a.s. in corso</w:t>
      </w:r>
    </w:p>
    <w:p>
      <w:pPr>
        <w:pStyle w:val="Normale"/>
        <w:widowControl w:val="0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sottoscritti: 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sz w:val="24"/>
          <w:szCs w:val="24"/>
          <w:rtl w:val="0"/>
          <w:lang w:val="it-IT"/>
        </w:rPr>
        <w:t>padre/tutore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..nato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possesso del seguente titolo di studio: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in via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°………</w:t>
      </w: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Tel. 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.email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-madre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nata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…………………………………………………… 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</w:p>
    <w:p>
      <w:pPr>
        <w:pStyle w:val="Normale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via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Tel. 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.email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CHIEDONO</w:t>
      </w:r>
    </w:p>
    <w:p>
      <w:pPr>
        <w:pStyle w:val="Normale"/>
        <w:widowControl w:val="0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-che il/la proprio/a  figlio/a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nato/a a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..(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.) il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Codice Fiscale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venga ammesso/a in qualit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candidato esterno a sostenere 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di idoneit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alla classe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 della scuola Primaria/della scuola Secondaria di primo grado presso codesto </w:t>
      </w:r>
      <w:r>
        <w:rPr>
          <w:sz w:val="24"/>
          <w:szCs w:val="24"/>
          <w:rtl w:val="0"/>
          <w:lang w:val="it-IT"/>
        </w:rPr>
        <w:t>I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stituto nella sessione unica dell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202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./202..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widowControl w:val="0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DICHIARANO</w:t>
      </w:r>
    </w:p>
    <w:p>
      <w:pPr>
        <w:pStyle w:val="Normale"/>
        <w:widowControl w:val="0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-che il/la candidato/a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possesso dell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attestato di ammissione alla classe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della scuola 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line">
                  <wp:posOffset>36829</wp:posOffset>
                </wp:positionV>
                <wp:extent cx="50166" cy="142876"/>
                <wp:effectExtent l="0" t="0" r="0" b="0"/>
                <wp:wrapNone/>
                <wp:docPr id="107374182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166" cy="1428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7BFDE"/>
                            </a:gs>
                            <a:gs pos="100000">
                              <a:schemeClr val="accent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579B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3000" dir="540000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.4pt;margin-top:2.9pt;width:4.0pt;height:11.3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angle="0fd" focus="100%" color="#A7BFDE" opacity="100.0%" color2="#4F81BD" o:opacity2="100.0%" type="gradientUnscaled"/>
                <v:stroke filltype="solid" color="#4579B8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499908" offset="0.0pt,1.8pt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Primaria conseguito il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..presso la scuola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line">
                  <wp:posOffset>22859</wp:posOffset>
                </wp:positionV>
                <wp:extent cx="54611" cy="123825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1" cy="123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7BFDE"/>
                            </a:gs>
                            <a:gs pos="100000">
                              <a:schemeClr val="accent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579B8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3000" dir="540000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4.2pt;margin-top:1.8pt;width:4.3pt;height:9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="#A7BFDE" opacity="100.0%" color2="#4F81BD" o:opacity2="100.0%" type="gradientUnscaled"/>
                <v:stroke filltype="solid" color="#4579B8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499908" offset="0.0pt,1.8pt"/>
                <w10:wrap type="none" side="bothSides" anchorx="text"/>
              </v:rect>
            </w:pict>
          </mc:Fallback>
        </mc:AlternateConten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Secondaria di 1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grado conseguito il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..presso la scuola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-che il candidato/a ha studiato la/le  seguente/i lingua/e straniera/e ...............................................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-di non aver presentato analoga domanda presso altri Istituti.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allega a tal fine la seguente documentazione:</w:t>
      </w: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Fotocopia documenti di identit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dei dichiaranti;</w:t>
      </w: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Copia titolo di studio del/la candidato/a (ammissione alla classe)</w:t>
      </w:r>
    </w:p>
    <w:p>
      <w:pPr>
        <w:pStyle w:val="Normale"/>
        <w:widowControl w:val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Allegare piano didattico-educativo svolto</w:t>
      </w:r>
    </w:p>
    <w:p>
      <w:pPr>
        <w:pStyle w:val="Normale"/>
        <w:widowControl w:val="0"/>
        <w:jc w:val="both"/>
        <w:rPr>
          <w:sz w:val="24"/>
          <w:szCs w:val="24"/>
        </w:rPr>
      </w:pPr>
      <w:r>
        <w:rPr>
          <w:rtl w:val="0"/>
          <w:lang w:val="it-IT"/>
        </w:rPr>
        <w:t xml:space="preserve">- </w:t>
      </w:r>
      <w:r>
        <w:rPr>
          <w:sz w:val="24"/>
          <w:szCs w:val="24"/>
          <w:rtl w:val="0"/>
          <w:lang w:val="it-IT"/>
        </w:rPr>
        <w:t>Programmi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esame controfirmati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alunno/a, dai genitori o tutori e dai docenti che lo hanno preparato.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estern"/>
        <w:spacing w:before="238" w:after="119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Castel Maggiore, __________________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554"/>
        </w:tabs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padre/tutore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Firma madre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 (Web)"/>
        <w:ind w:right="425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In caso di firma di un Solo Genitore/tutore/affidatario: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genitoriale di cui agli artt. 316, 337 ter e 337 quater del codice civile, che richiedono il consenso di entrambi i genitori.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</w:p>
    <w:p>
      <w:pPr>
        <w:pStyle w:val="western"/>
        <w:spacing w:before="238" w:after="119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FIRMA ____________________________</w:t>
      </w:r>
    </w:p>
    <w:p>
      <w:pPr>
        <w:pStyle w:val="Normale"/>
        <w:widowControl w:val="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  <w:widowControl w:val="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RICHIESTA ESAMI IDONEITA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>- CANDIDATI PRIVATISTI NEL PRIMO CICLO DI ISTRUZIONE - C.M. 29/11 - C.M. n.1865/2017 -  D.Lgs. 178/2020 art.1 comma 504; -D.M. n. 5/2021.</w:t>
      </w:r>
    </w:p>
    <w:p>
      <w:pPr>
        <w:pStyle w:val="Normale"/>
        <w:widowControl w:val="0"/>
        <w:jc w:val="center"/>
        <w:rPr>
          <w:b w:val="1"/>
          <w:bCs w:val="1"/>
        </w:rPr>
      </w:pPr>
    </w:p>
    <w:p>
      <w:pPr>
        <w:pStyle w:val="Normale"/>
        <w:jc w:val="both"/>
      </w:pPr>
      <w:r>
        <w:rPr>
          <w:rtl w:val="0"/>
          <w:lang w:val="it-IT"/>
        </w:rPr>
        <w:t>Costituiscono norme essenziali di riferimento in materia le disposizioni contenute negli articoli: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-Costituzione Italiana artt. 30-33-34 ; -D.Lgs. 297/1994 art. 111; </w:t>
      </w:r>
      <w:r>
        <w:rPr>
          <w:rtl w:val="0"/>
          <w:lang w:val="en-US"/>
        </w:rPr>
        <w:t xml:space="preserve">-D.Lgs 59/2004 artt. 8 e 11  ;-D.Lgs 76/2005 art. 1;   -D.Lgs 296/2006 art. 1 comma 622; -D.Lgs. 62/2017 art.10 ; -O.M. 90/2001 artt. 4, 6, 8 ; -D.M. 741 del 3/10/2017 art.3 ; </w:t>
      </w:r>
      <w:r>
        <w:rPr>
          <w:rtl w:val="0"/>
          <w:lang w:val="it-IT"/>
        </w:rPr>
        <w:t xml:space="preserve">-C.M. n. 110 del 29/12/2011 e successive CC.MM. sulle iscrizioni (C.M. 48/2012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C.M. 51/2014); -C.M. n. 781 del 4/02/2011; -C.M. n. 27 del 5/4/2011; -C.M. n.1865 del 10.10.2017; -Nota Prot. n. 5293 del 21/03/2018 USR Emilia Romagna; -D.Lgs. 178/2020 art.1 comma 504; -D.M. 5/2021.</w:t>
      </w:r>
    </w:p>
    <w:p>
      <w:pPr>
        <w:pStyle w:val="Normale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Candidati </w:t>
      </w:r>
    </w:p>
    <w:p>
      <w:pPr>
        <w:pStyle w:val="Normale"/>
        <w:jc w:val="both"/>
      </w:pPr>
      <w:r>
        <w:rPr>
          <w:rtl w:val="0"/>
          <w:lang w:val="it-IT"/>
        </w:rPr>
        <w:t>Gli alunni che,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assolvimento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istruzione, frequentano scuole non statali non paritarie oppure che si avvalgono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istruzione parentale, i cui genitori hanno fornito annualmente relativa comunicazione preventiva al Dirigente Scolastico del territorio di residenza, devono chiedere,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ammissione alla classe successiva o al successivo grado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istruzione, di sostenere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candidati esterni gli esami di idoneit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o di licenza presso una scuola statale o paritaria nei termini sotto indicati. Per i candidati esterni provenienti da istruzione parentale (secondo C.M. 51 del 18/12/2014 e DM 05/2021)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 di idoneit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accertamento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obbligo di istruzione,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dovuto annualmente, mentre per quelli provenienti da scuola non statale non paritaria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previsto soltanto al termine della scuola primaria o in caso di passaggio a scuole statali o paritarie. Non possono sostenere gli esami di idoneit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di Stato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candidati esterni, al termine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anno scolastico e ove non si siano ritirati prima del 15 marzo, coloro che abbiano frequentato, nel medesimo anno scolastico, da alunni interni una classe di scuola statale o paritaria, indipendentemente dal fatto che: </w:t>
      </w:r>
    </w:p>
    <w:p>
      <w:pPr>
        <w:pStyle w:val="Paragrafo elenco"/>
        <w:widowControl w:val="0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siano o meno stati scrutinati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ammissione alla classe successiva ed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esame di Stato; </w:t>
      </w:r>
    </w:p>
    <w:p>
      <w:pPr>
        <w:pStyle w:val="Paragrafo elenco"/>
        <w:widowControl w:val="0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siano o meno stati ammessi, se scrutinati, a tale classe 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esame; </w:t>
      </w:r>
    </w:p>
    <w:p>
      <w:pPr>
        <w:pStyle w:val="Paragrafo elenco"/>
        <w:widowControl w:val="0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siano in possesso del requisito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esame di Stato ovvero ad una qualunque classe superiore a quella frequentata. </w:t>
      </w:r>
    </w:p>
    <w:p>
      <w:pPr>
        <w:pStyle w:val="Normale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Requisiti di ammissione </w:t>
      </w:r>
    </w:p>
    <w:p>
      <w:pPr>
        <w:pStyle w:val="Normale"/>
        <w:widowControl w:val="0"/>
        <w:jc w:val="both"/>
      </w:pPr>
      <w:r>
        <w:rPr>
          <w:rtl w:val="0"/>
          <w:lang w:val="it-IT"/>
        </w:rPr>
        <w:t>Sono ammessi a sostenere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 di idoneit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Paragrafo elenco"/>
        <w:numPr>
          <w:ilvl w:val="0"/>
          <w:numId w:val="4"/>
        </w:numPr>
        <w:jc w:val="both"/>
        <w:rPr>
          <w:lang w:val="it-IT"/>
        </w:rPr>
      </w:pPr>
      <w:r>
        <w:rPr>
          <w:u w:val="single"/>
          <w:rtl w:val="0"/>
          <w:lang w:val="it-IT"/>
        </w:rPr>
        <w:t>per le classi seconda, terza, quarta e quinta della scuola primaria e per la prima classe della scuola secondaria di primo grado</w:t>
      </w:r>
      <w:r>
        <w:rPr>
          <w:rtl w:val="0"/>
          <w:lang w:val="it-IT"/>
        </w:rPr>
        <w:t xml:space="preserve"> coloro che, entro il 31 dicembre dello stesso anno in cui sostengono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esame, abbiano compiuto o compiano rispettivamente il sesto, il settimo,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ottavo, il nono e il decimo anno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</w:t>
      </w:r>
    </w:p>
    <w:p>
      <w:pPr>
        <w:pStyle w:val="Paragrafo elenco"/>
        <w:numPr>
          <w:ilvl w:val="0"/>
          <w:numId w:val="4"/>
        </w:numPr>
        <w:jc w:val="both"/>
        <w:rPr>
          <w:lang w:val="it-IT"/>
        </w:rPr>
      </w:pPr>
      <w:r>
        <w:rPr>
          <w:u w:val="single"/>
          <w:rtl w:val="0"/>
          <w:lang w:val="it-IT"/>
        </w:rPr>
        <w:t>per le classi seconda e terza della scuola secondaria di primo grado</w:t>
      </w:r>
      <w:r>
        <w:rPr>
          <w:rtl w:val="0"/>
          <w:lang w:val="it-IT"/>
        </w:rPr>
        <w:t xml:space="preserve"> coloro che, entro il 30 aprile dello stesso anno in cui sostengono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esame, abbiano compiuto o compiano rispettivamente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undicesimo e il dodicesimo anno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che siano in possesso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attestazione di ammissione al primo anno di scuola secondaria di primo grado.</w:t>
      </w:r>
    </w:p>
    <w:p>
      <w:pPr>
        <w:pStyle w:val="Normale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Domande di iscrizione e termini previsti</w:t>
      </w:r>
    </w:p>
    <w:p>
      <w:pPr>
        <w:pStyle w:val="Normale"/>
        <w:jc w:val="both"/>
      </w:pPr>
      <w:r>
        <w:rPr>
          <w:rtl w:val="0"/>
          <w:lang w:val="it-IT"/>
        </w:rPr>
        <w:t>I genitori o gli esercenti la patria potest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candidati esterni, per i quali intendono chiedere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iscrizione ad esame di idoneit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presentano domanda in carta semplice al dirigente della scuola statale o paritaria prescelta, fornendo, come dichiarazione sostitutiva di certificazione, i necessari dati anagrafici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alunno, gli elementi essenziali del suo curricolo scolastico e la dichiarazione di non frequenza di scuola statale o paritaria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anno in corso o di avvenuto ritiro da essa entro il 15 marzo. </w:t>
      </w:r>
    </w:p>
    <w:p>
      <w:pPr>
        <w:pStyle w:val="Paragrafo elenco"/>
        <w:numPr>
          <w:ilvl w:val="0"/>
          <w:numId w:val="6"/>
        </w:numPr>
        <w:jc w:val="both"/>
        <w:rPr>
          <w:lang w:val="it-IT"/>
        </w:rPr>
      </w:pPr>
      <w:r>
        <w:rPr>
          <w:rtl w:val="0"/>
          <w:lang w:val="it-IT"/>
        </w:rPr>
        <w:t xml:space="preserve">Per accedere </w:t>
      </w:r>
      <w:r>
        <w:rPr>
          <w:u w:val="single"/>
          <w:rtl w:val="0"/>
          <w:lang w:val="it-IT"/>
        </w:rPr>
        <w:t>all</w:t>
      </w:r>
      <w:r>
        <w:rPr>
          <w:u w:val="single"/>
          <w:rtl w:val="0"/>
          <w:lang w:val="it-IT"/>
        </w:rPr>
        <w:t>’</w:t>
      </w:r>
      <w:r>
        <w:rPr>
          <w:u w:val="single"/>
          <w:rtl w:val="0"/>
          <w:lang w:val="it-IT"/>
        </w:rPr>
        <w:t>esame di idoneit</w:t>
      </w:r>
      <w:r>
        <w:rPr>
          <w:u w:val="single"/>
          <w:rtl w:val="0"/>
          <w:lang w:val="it-IT"/>
        </w:rPr>
        <w:t>à</w:t>
      </w:r>
      <w:r>
        <w:rPr>
          <w:rtl w:val="0"/>
          <w:lang w:val="it-IT"/>
        </w:rPr>
        <w:t xml:space="preserve"> i candidati esterni, che si siano ritirati dalle lezioni entro il 15 marzo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anno scolastico di riferimento (art.2 comma 4), devono presentare domanda di iscrizione ad una scuola statale o paritaria di norma </w:t>
      </w:r>
      <w:r>
        <w:rPr>
          <w:b w:val="1"/>
          <w:bCs w:val="1"/>
          <w:rtl w:val="0"/>
          <w:lang w:val="it-IT"/>
        </w:rPr>
        <w:t>entro il 28 gennaio</w:t>
      </w:r>
      <w:r>
        <w:rPr>
          <w:rtl w:val="0"/>
          <w:lang w:val="it-IT"/>
        </w:rPr>
        <w:t xml:space="preserve">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anno scolastico di riferimento (Nota prot. 29452 del 30 nov. 2021). </w:t>
      </w:r>
    </w:p>
    <w:p>
      <w:pPr>
        <w:pStyle w:val="Normale"/>
        <w:widowControl w:val="0"/>
        <w:jc w:val="both"/>
      </w:pPr>
    </w:p>
    <w:p>
      <w:pPr>
        <w:pStyle w:val="Normale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Dichiariamo di aver letto le note esplicative</w:t>
      </w:r>
    </w:p>
    <w:p>
      <w:pPr>
        <w:pStyle w:val="western"/>
        <w:spacing w:before="238" w:after="119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Castel Maggiore, __________________</w:t>
      </w:r>
    </w:p>
    <w:p>
      <w:pPr>
        <w:pStyle w:val="Normale"/>
        <w:widowControl w:val="0"/>
      </w:pPr>
    </w:p>
    <w:p>
      <w:pPr>
        <w:pStyle w:val="Normale"/>
        <w:widowControl w:val="0"/>
      </w:pPr>
      <w:r>
        <w:rPr>
          <w:rtl w:val="0"/>
          <w:lang w:val="it-IT"/>
        </w:rPr>
        <w:t xml:space="preserve">Padre /Tutore  </w:t>
      </w:r>
      <w:r>
        <w:rPr>
          <w:rtl w:val="0"/>
          <w:lang w:val="it-IT"/>
        </w:rPr>
        <w:t>……………………………………………………………………………………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Normale"/>
        <w:widowControl w:val="0"/>
      </w:pPr>
    </w:p>
    <w:p>
      <w:pPr>
        <w:pStyle w:val="Normale"/>
        <w:widowControl w:val="0"/>
      </w:pPr>
      <w:r>
        <w:rPr>
          <w:rtl w:val="0"/>
          <w:lang w:val="it-IT"/>
        </w:rPr>
        <w:t xml:space="preserve">Madre  </w:t>
      </w: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  <w:r>
        <w:rPr>
          <w:rtl w:val="0"/>
          <w:lang w:val="it-IT"/>
        </w:rPr>
        <w:t>..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567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bidi w:val="0"/>
      <w:spacing w:after="200" w:line="276" w:lineRule="auto"/>
      <w:ind w:left="0" w:right="0" w:firstLine="0"/>
      <w:jc w:val="center"/>
      <w:rPr>
        <w:rtl w:val="0"/>
      </w:rPr>
    </w:pPr>
    <w:r>
      <w:rPr>
        <w:sz w:val="22"/>
        <w:szCs w:val="22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